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Story Vídeo</w:t>
      </w:r>
    </w:p>
    <w:p>
      <w:pPr>
        <w:spacing w:after="260"/>
        <w:jc w:val="left"/>
      </w:pPr>
      <w:r>
        <w:rPr>
          <w:i/>
          <w:iCs/>
        </w:rPr>
        <w:t xml:space="preserve">Roteiro de video para story vertical. • Categoria: Social</w:t>
      </w:r>
    </w:p>
    <w:p>
      <w:pPr>
        <w:pStyle w:val="Heading1"/>
        <w:spacing w:after="140" w:before="280"/>
      </w:pPr>
      <w:r>
        <w:t xml:space="preserve">Story Video</w:t>
      </w:r>
    </w:p>
    <w:p>
      <w:pPr>
        <w:spacing w:after="120"/>
      </w:pPr>
      <w:r>
        <w:t xml:space="preserve">Cena 1: problema</w:t>
      </w:r>
    </w:p>
    <w:p>
      <w:pPr>
        <w:spacing w:after="120"/>
      </w:pPr>
      <w:r>
        <w:t xml:space="preserve">Cena 2: solucao</w:t>
      </w:r>
    </w:p>
    <w:p>
      <w:pPr>
        <w:spacing w:after="120"/>
      </w:pPr>
      <w:r>
        <w:t xml:space="preserve">Cena 3: CTA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2026-06-14T04:17:21.234Z</dcterms:created>
  <dcterms:modified xsi:type="dcterms:W3CDTF">2026-06-14T04:17:21.234Z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