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Feed Quadrado</w:t>
      </w:r>
    </w:p>
    <w:p>
      <w:pPr>
        <w:spacing w:after="260"/>
        <w:jc w:val="left"/>
      </w:pPr>
      <w:r>
        <w:rPr>
          <w:i/>
          <w:iCs/>
        </w:rPr>
        <w:t xml:space="preserve">Guia de composicao para post 1:1. • Categoria: Social</w:t>
      </w:r>
    </w:p>
    <w:p>
      <w:pPr>
        <w:spacing w:after="120"/>
      </w:pPr>
      <w:r>
        <w:t xml:space="preserve">Formato 1080x1080</w:t>
      </w:r>
    </w:p>
    <w:p>
      <w:pPr>
        <w:spacing w:after="120"/>
      </w:pPr>
      <w:r>
        <w:t xml:space="preserve">Titulo no topo</w:t>
      </w:r>
    </w:p>
    <w:p>
      <w:pPr>
        <w:spacing w:after="120"/>
      </w:pPr>
      <w:r>
        <w:t xml:space="preserve">Prova no centro</w:t>
      </w:r>
    </w:p>
    <w:p>
      <w:pPr>
        <w:spacing w:after="120"/>
      </w:pPr>
      <w:r>
        <w:t xml:space="preserve">CTA no rodape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2026-06-14T04:13:28.466Z</dcterms:created>
  <dcterms:modified xsi:type="dcterms:W3CDTF">2026-06-14T04:13:28.466Z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