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Capa do Produto</w:t>
      </w:r>
    </w:p>
    <w:p>
      <w:pPr>
        <w:spacing w:after="260"/>
        <w:jc w:val="left"/>
      </w:pPr>
      <w:r>
        <w:rPr>
          <w:i/>
          <w:iCs/>
        </w:rPr>
        <w:t xml:space="preserve">Brief de design + prompt pronto para gerar capa premium. • Categoria: Produto</w:t>
      </w:r>
    </w:p>
    <w:p>
      <w:pPr>
        <w:pStyle w:val="Heading1"/>
        <w:spacing w:after="140" w:before="280"/>
      </w:pPr>
      <w:r>
        <w:t xml:space="preserve">Capa do Produto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Titulo</w:t>
      </w:r>
    </w:p>
    <w:p>
      <w:pPr>
        <w:spacing w:after="120"/>
      </w:pPr>
      <w:r>
        <w:t xml:space="preserve">[SEU TITULO]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Subtitulo</w:t>
      </w:r>
    </w:p>
    <w:p>
      <w:pPr>
        <w:spacing w:after="120"/>
      </w:pPr>
      <w:r>
        <w:t xml:space="preserve">[SEU SUBTITULO]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Prompt IA</w:t>
      </w:r>
    </w:p>
    <w:p>
      <w:pPr>
        <w:spacing w:after="120"/>
      </w:pPr>
      <w:r>
        <w:t xml:space="preserve">Professional premium product cover, Brazilian Portuguese typography, dark luxury gradient, high contrast title, modern digital product branding, 4k, studio quality.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Diretrizes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Formato: 1080x1350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Contraste forte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Leitura mobile em 1 segundo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2026-06-14T04:09:42.507Z</dcterms:created>
  <dcterms:modified xsi:type="dcterms:W3CDTF">2026-06-14T04:09:42.507Z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