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Audiobook</w:t>
      </w:r>
    </w:p>
    <w:p>
      <w:pPr>
        <w:spacing w:after="260"/>
        <w:jc w:val="left"/>
      </w:pPr>
      <w:r>
        <w:rPr>
          <w:i/>
          <w:iCs/>
        </w:rPr>
        <w:t xml:space="preserve">Script adaptado para leitura em audio. • Categoria: Midia</w:t>
      </w:r>
    </w:p>
    <w:p>
      <w:pPr>
        <w:pStyle w:val="Heading1"/>
        <w:spacing w:after="140" w:before="280"/>
      </w:pPr>
      <w:r>
        <w:t xml:space="preserve">Audiobook</w:t>
      </w:r>
    </w:p>
    <w:p>
      <w:pPr>
        <w:spacing w:after="120"/>
      </w:pPr>
      <w:r>
        <w:t xml:space="preserve">Capitulo 1</w:t>
      </w:r>
    </w:p>
    <w:p>
      <w:pPr>
        <w:spacing w:after="120"/>
      </w:pPr>
      <w:r>
        <w:t xml:space="preserve">Capitulo 2</w:t>
      </w:r>
    </w:p>
    <w:p>
      <w:pPr>
        <w:spacing w:after="120"/>
      </w:pPr>
      <w:r>
        <w:t xml:space="preserve">Capitulo 3</w:t>
      </w:r>
    </w:p>
    <w:p>
      <w:pPr>
        <w:spacing w:after="120"/>
      </w:pPr>
      <w:r>
        <w:t xml:space="preserve">Transicoes para narracao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2026-10-15T05:28:22.507Z</dcterms:created>
  <dcterms:modified xsi:type="dcterms:W3CDTF">2026-10-15T05:28:22.507Z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